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20" w:rsidRPr="006F30F5" w:rsidRDefault="00B74320" w:rsidP="00B743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0F5">
        <w:rPr>
          <w:rFonts w:ascii="Times New Roman" w:hAnsi="Times New Roman" w:cs="Times New Roman"/>
          <w:b/>
          <w:sz w:val="28"/>
          <w:szCs w:val="28"/>
        </w:rPr>
        <w:t xml:space="preserve">Согласно внесенным изменениям на период действия мероприятий по борьбе с угрозой распространения новой </w:t>
      </w:r>
      <w:proofErr w:type="spellStart"/>
      <w:r w:rsidRPr="006F30F5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F30F5">
        <w:rPr>
          <w:rFonts w:ascii="Times New Roman" w:hAnsi="Times New Roman" w:cs="Times New Roman"/>
          <w:b/>
          <w:sz w:val="28"/>
          <w:szCs w:val="28"/>
        </w:rPr>
        <w:t xml:space="preserve"> инфекцией </w:t>
      </w:r>
      <w:r w:rsidRPr="006F30F5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6F30F5">
        <w:rPr>
          <w:rFonts w:ascii="Times New Roman" w:hAnsi="Times New Roman" w:cs="Times New Roman"/>
          <w:b/>
          <w:sz w:val="28"/>
          <w:szCs w:val="28"/>
        </w:rPr>
        <w:t>-19 в соответствии с приказом №363 от 07.04.2020 меняется маршрутизация и медици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6F30F5">
        <w:rPr>
          <w:rFonts w:ascii="Times New Roman" w:hAnsi="Times New Roman" w:cs="Times New Roman"/>
          <w:b/>
          <w:sz w:val="28"/>
          <w:szCs w:val="28"/>
        </w:rPr>
        <w:t>ская помощь на уровне МОРС д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6F30F5">
        <w:rPr>
          <w:rFonts w:ascii="Times New Roman" w:hAnsi="Times New Roman" w:cs="Times New Roman"/>
          <w:b/>
          <w:sz w:val="28"/>
          <w:szCs w:val="28"/>
        </w:rPr>
        <w:t>я пациентов с рассеянным склерозом</w:t>
      </w:r>
    </w:p>
    <w:tbl>
      <w:tblPr>
        <w:tblStyle w:val="a3"/>
        <w:tblpPr w:leftFromText="180" w:rightFromText="180" w:vertAnchor="page" w:horzAnchor="margin" w:tblpY="2596"/>
        <w:tblW w:w="0" w:type="auto"/>
        <w:tblLook w:val="04A0"/>
      </w:tblPr>
      <w:tblGrid>
        <w:gridCol w:w="541"/>
        <w:gridCol w:w="4802"/>
        <w:gridCol w:w="2845"/>
        <w:gridCol w:w="2494"/>
      </w:tblGrid>
      <w:tr w:rsidR="00B74320" w:rsidRPr="006F30F5" w:rsidTr="00B74320">
        <w:tc>
          <w:tcPr>
            <w:tcW w:w="541" w:type="dxa"/>
            <w:vAlign w:val="center"/>
          </w:tcPr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2" w:type="dxa"/>
            <w:vAlign w:val="center"/>
          </w:tcPr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 государственной системы здравоохранения</w:t>
            </w:r>
          </w:p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г. Москвы</w:t>
            </w:r>
          </w:p>
        </w:tc>
        <w:tc>
          <w:tcPr>
            <w:tcW w:w="2845" w:type="dxa"/>
            <w:vAlign w:val="center"/>
          </w:tcPr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Прикрепленный административный округ</w:t>
            </w:r>
          </w:p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г. Москвы</w:t>
            </w:r>
          </w:p>
        </w:tc>
        <w:tc>
          <w:tcPr>
            <w:tcW w:w="2494" w:type="dxa"/>
            <w:vAlign w:val="center"/>
          </w:tcPr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</w:tr>
      <w:tr w:rsidR="00B74320" w:rsidRPr="006F30F5" w:rsidTr="00B74320">
        <w:trPr>
          <w:trHeight w:val="419"/>
        </w:trPr>
        <w:tc>
          <w:tcPr>
            <w:tcW w:w="541" w:type="dxa"/>
            <w:vMerge w:val="restart"/>
            <w:vAlign w:val="center"/>
          </w:tcPr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  <w:vMerge w:val="restart"/>
            <w:vAlign w:val="center"/>
          </w:tcPr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proofErr w:type="gramStart"/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. Москвы «Городская клиническая больница им. В.В. Вересаева» Департамента здравоохранения г. Москвы</w:t>
            </w:r>
          </w:p>
        </w:tc>
        <w:tc>
          <w:tcPr>
            <w:tcW w:w="2845" w:type="dxa"/>
            <w:vAlign w:val="center"/>
          </w:tcPr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6F30F5">
              <w:rPr>
                <w:rFonts w:ascii="Times New Roman" w:hAnsi="Times New Roman" w:cs="Times New Roman"/>
                <w:sz w:val="24"/>
                <w:szCs w:val="24"/>
              </w:rPr>
              <w:t xml:space="preserve">, Северо-Восточный и </w:t>
            </w:r>
            <w:proofErr w:type="spellStart"/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Зеленоградский</w:t>
            </w:r>
            <w:proofErr w:type="spellEnd"/>
            <w:r w:rsidRPr="006F30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административные округа г. Москвы</w:t>
            </w:r>
          </w:p>
        </w:tc>
        <w:tc>
          <w:tcPr>
            <w:tcW w:w="2494" w:type="dxa"/>
            <w:vAlign w:val="center"/>
          </w:tcPr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127644, г. Москва</w:t>
            </w:r>
          </w:p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Лобненская</w:t>
            </w:r>
            <w:proofErr w:type="spellEnd"/>
            <w:r w:rsidRPr="006F30F5">
              <w:rPr>
                <w:rFonts w:ascii="Times New Roman" w:hAnsi="Times New Roman" w:cs="Times New Roman"/>
                <w:sz w:val="24"/>
                <w:szCs w:val="24"/>
              </w:rPr>
              <w:t xml:space="preserve"> д.10</w:t>
            </w:r>
          </w:p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036EBC">
              <w:rPr>
                <w:rFonts w:ascii="Times New Roman" w:hAnsi="Times New Roman" w:cs="Times New Roman"/>
                <w:sz w:val="24"/>
                <w:szCs w:val="24"/>
              </w:rPr>
              <w:t xml:space="preserve">+7 (495) </w:t>
            </w: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484-59-74</w:t>
            </w:r>
          </w:p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с 8.00 до 16.00</w:t>
            </w:r>
          </w:p>
        </w:tc>
      </w:tr>
      <w:tr w:rsidR="00B74320" w:rsidRPr="006F30F5" w:rsidTr="00B74320">
        <w:tc>
          <w:tcPr>
            <w:tcW w:w="541" w:type="dxa"/>
            <w:vMerge/>
            <w:vAlign w:val="center"/>
          </w:tcPr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vMerge/>
            <w:vAlign w:val="center"/>
          </w:tcPr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Центральный, Северо-Западный и Юго-Восточный административные округа г</w:t>
            </w:r>
            <w:proofErr w:type="gramStart"/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осквы</w:t>
            </w:r>
          </w:p>
        </w:tc>
        <w:tc>
          <w:tcPr>
            <w:tcW w:w="2494" w:type="dxa"/>
            <w:vAlign w:val="center"/>
          </w:tcPr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127644, г. Москва</w:t>
            </w:r>
          </w:p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Лобненская</w:t>
            </w:r>
            <w:proofErr w:type="spellEnd"/>
            <w:r w:rsidRPr="006F30F5">
              <w:rPr>
                <w:rFonts w:ascii="Times New Roman" w:hAnsi="Times New Roman" w:cs="Times New Roman"/>
                <w:sz w:val="24"/>
                <w:szCs w:val="24"/>
              </w:rPr>
              <w:t xml:space="preserve"> д.10</w:t>
            </w:r>
          </w:p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036EBC">
              <w:rPr>
                <w:rFonts w:ascii="Times New Roman" w:hAnsi="Times New Roman" w:cs="Times New Roman"/>
                <w:sz w:val="24"/>
                <w:szCs w:val="24"/>
              </w:rPr>
              <w:t xml:space="preserve">+7 (968) </w:t>
            </w: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485-92-47</w:t>
            </w:r>
          </w:p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с 9.00 до 16.00</w:t>
            </w:r>
          </w:p>
        </w:tc>
      </w:tr>
      <w:tr w:rsidR="00B74320" w:rsidRPr="006F30F5" w:rsidTr="00B74320">
        <w:tc>
          <w:tcPr>
            <w:tcW w:w="541" w:type="dxa"/>
            <w:vMerge/>
            <w:vAlign w:val="center"/>
          </w:tcPr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vMerge/>
            <w:vAlign w:val="center"/>
          </w:tcPr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административный округ </w:t>
            </w:r>
            <w:proofErr w:type="gramStart"/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. Москвы</w:t>
            </w:r>
          </w:p>
        </w:tc>
        <w:tc>
          <w:tcPr>
            <w:tcW w:w="2494" w:type="dxa"/>
            <w:vAlign w:val="center"/>
          </w:tcPr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127644, г. Москва</w:t>
            </w:r>
          </w:p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Лобненская</w:t>
            </w:r>
            <w:proofErr w:type="spellEnd"/>
            <w:r w:rsidRPr="006F30F5">
              <w:rPr>
                <w:rFonts w:ascii="Times New Roman" w:hAnsi="Times New Roman" w:cs="Times New Roman"/>
                <w:sz w:val="24"/>
                <w:szCs w:val="24"/>
              </w:rPr>
              <w:t xml:space="preserve"> д.10</w:t>
            </w:r>
          </w:p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036EBC">
              <w:rPr>
                <w:rFonts w:ascii="Times New Roman" w:hAnsi="Times New Roman" w:cs="Times New Roman"/>
                <w:sz w:val="24"/>
                <w:szCs w:val="24"/>
              </w:rPr>
              <w:t xml:space="preserve"> +7 (977) </w:t>
            </w: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106-04-13</w:t>
            </w:r>
          </w:p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с 9.00 до 16.00</w:t>
            </w:r>
          </w:p>
        </w:tc>
      </w:tr>
      <w:tr w:rsidR="00B74320" w:rsidRPr="006F30F5" w:rsidTr="00B74320">
        <w:tc>
          <w:tcPr>
            <w:tcW w:w="541" w:type="dxa"/>
            <w:vAlign w:val="center"/>
          </w:tcPr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  <w:vAlign w:val="center"/>
          </w:tcPr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proofErr w:type="gramStart"/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. Москвы «Городская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больница им. М.Е. </w:t>
            </w:r>
            <w:proofErr w:type="spellStart"/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Жадкевича</w:t>
            </w:r>
            <w:proofErr w:type="spellEnd"/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» Департамента здравоохранения г. Москвы</w:t>
            </w:r>
          </w:p>
        </w:tc>
        <w:tc>
          <w:tcPr>
            <w:tcW w:w="2845" w:type="dxa"/>
            <w:vAlign w:val="center"/>
          </w:tcPr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Западный административный округ</w:t>
            </w:r>
          </w:p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г. Москвы</w:t>
            </w:r>
          </w:p>
        </w:tc>
        <w:tc>
          <w:tcPr>
            <w:tcW w:w="2494" w:type="dxa"/>
            <w:vAlign w:val="center"/>
          </w:tcPr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121374, г. Москва</w:t>
            </w:r>
          </w:p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Можайское шоссе, д.14</w:t>
            </w:r>
          </w:p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036EBC">
              <w:rPr>
                <w:rFonts w:ascii="Times New Roman" w:hAnsi="Times New Roman" w:cs="Times New Roman"/>
                <w:sz w:val="24"/>
                <w:szCs w:val="24"/>
              </w:rPr>
              <w:t xml:space="preserve"> +7 (495) </w:t>
            </w: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443-77-86</w:t>
            </w:r>
          </w:p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с 9.00 до 15.00</w:t>
            </w:r>
          </w:p>
        </w:tc>
      </w:tr>
      <w:tr w:rsidR="00B74320" w:rsidRPr="006F30F5" w:rsidTr="00B74320">
        <w:tc>
          <w:tcPr>
            <w:tcW w:w="541" w:type="dxa"/>
            <w:vAlign w:val="center"/>
          </w:tcPr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2" w:type="dxa"/>
            <w:vAlign w:val="center"/>
          </w:tcPr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proofErr w:type="gramStart"/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30F5">
              <w:rPr>
                <w:rFonts w:ascii="Times New Roman" w:hAnsi="Times New Roman" w:cs="Times New Roman"/>
                <w:sz w:val="24"/>
                <w:szCs w:val="24"/>
              </w:rPr>
              <w:t xml:space="preserve">. Москвы «Городская клиническая больница им. В.М. </w:t>
            </w:r>
            <w:proofErr w:type="spellStart"/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» Департамента здравоохранения г. Москвы</w:t>
            </w:r>
          </w:p>
        </w:tc>
        <w:tc>
          <w:tcPr>
            <w:tcW w:w="2845" w:type="dxa"/>
            <w:vAlign w:val="center"/>
          </w:tcPr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 xml:space="preserve">Южный, Юго-Западный, Троицкий и </w:t>
            </w:r>
            <w:proofErr w:type="spellStart"/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6F30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административные округа</w:t>
            </w:r>
          </w:p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г. Москвы</w:t>
            </w:r>
          </w:p>
        </w:tc>
        <w:tc>
          <w:tcPr>
            <w:tcW w:w="2494" w:type="dxa"/>
            <w:vAlign w:val="center"/>
          </w:tcPr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115516, г. Москва</w:t>
            </w:r>
          </w:p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Ул. Бакинская д.26</w:t>
            </w:r>
          </w:p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036EBC">
              <w:rPr>
                <w:rFonts w:ascii="Times New Roman" w:hAnsi="Times New Roman" w:cs="Times New Roman"/>
                <w:sz w:val="24"/>
                <w:szCs w:val="24"/>
              </w:rPr>
              <w:t xml:space="preserve">+7 (499) </w:t>
            </w: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725-47-59</w:t>
            </w:r>
          </w:p>
          <w:p w:rsidR="00B74320" w:rsidRPr="006F30F5" w:rsidRDefault="00B74320" w:rsidP="00B7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5">
              <w:rPr>
                <w:rFonts w:ascii="Times New Roman" w:hAnsi="Times New Roman" w:cs="Times New Roman"/>
                <w:sz w:val="24"/>
                <w:szCs w:val="24"/>
              </w:rPr>
              <w:t>с 9.00 до 16.00</w:t>
            </w:r>
          </w:p>
        </w:tc>
      </w:tr>
    </w:tbl>
    <w:p w:rsidR="00B74320" w:rsidRDefault="00B74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CD0" w:rsidRDefault="00B74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снижения рисков заражения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C5CD0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среди больных рассеянным склерозом на период действия мероприятий по борьбе с угрозой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C5CD0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пациентам с рассеянным склерозом следует обращаться в межокружные отделения рассеянного склероза только в следующих случаях:</w:t>
      </w:r>
    </w:p>
    <w:p w:rsidR="00B74320" w:rsidRDefault="00B74320" w:rsidP="00B74320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Пациенты с впервые выявленными эпизодами неврологического дефицита, не позволяющие исключить дебют рассеянного склероза для подбора необходимой терапии</w:t>
      </w:r>
    </w:p>
    <w:p w:rsidR="00B74320" w:rsidRDefault="00B74320" w:rsidP="00B74320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развитии у пациента новых неврологических симптомов либо усугубление старых, что может быть расценено как начало обострения рассеянного склероза и потребовать терапии обострения</w:t>
      </w:r>
    </w:p>
    <w:p w:rsidR="00B74320" w:rsidRDefault="00B74320" w:rsidP="00B74320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появлении признаков непереносимости применяемого в домашних условиях иммуномодулирующего препарата, изменяющего течение рассеянного склероза (ПИТРС)</w:t>
      </w:r>
    </w:p>
    <w:p w:rsidR="00B74320" w:rsidRDefault="00B74320" w:rsidP="00B74320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появлении признаков непереносимости применяемого в домашних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иммуномоделирующего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препарата, изменяющего течение рассеянного склероза (ПИТРС)</w:t>
      </w:r>
    </w:p>
    <w:p w:rsidR="00B74320" w:rsidRDefault="00B74320" w:rsidP="00B74320">
      <w:pPr>
        <w:rPr>
          <w:rFonts w:ascii="Times New Roman" w:hAnsi="Times New Roman" w:cs="Times New Roman"/>
          <w:sz w:val="24"/>
          <w:szCs w:val="24"/>
        </w:rPr>
      </w:pPr>
    </w:p>
    <w:p w:rsidR="00B74320" w:rsidRPr="00B74320" w:rsidRDefault="00B74320" w:rsidP="00B743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B74320">
        <w:rPr>
          <w:rFonts w:ascii="Times New Roman" w:hAnsi="Times New Roman" w:cs="Times New Roman"/>
          <w:b/>
          <w:sz w:val="28"/>
          <w:szCs w:val="28"/>
        </w:rPr>
        <w:t>Прием, как и ранее, будет осуществляться по направлению из поликлиники по месту жительства формы 057/у-04 и при наличии: паспорта гражданина РФ, полиса ОМС и СНИЛС.</w:t>
      </w:r>
    </w:p>
    <w:p w:rsidR="00B74320" w:rsidRDefault="00B74320" w:rsidP="00B743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74320">
        <w:rPr>
          <w:rFonts w:ascii="Times New Roman" w:hAnsi="Times New Roman" w:cs="Times New Roman"/>
          <w:b/>
          <w:sz w:val="28"/>
          <w:szCs w:val="28"/>
        </w:rPr>
        <w:t>Протоколы на подтверждение продления применяемой терапии будут направляться дистанционно в Окружное неврологическое отделение (кабинет РС).</w:t>
      </w:r>
    </w:p>
    <w:tbl>
      <w:tblPr>
        <w:tblStyle w:val="a3"/>
        <w:tblW w:w="0" w:type="auto"/>
        <w:tblLook w:val="04A0"/>
      </w:tblPr>
      <w:tblGrid>
        <w:gridCol w:w="1792"/>
        <w:gridCol w:w="3844"/>
        <w:gridCol w:w="2545"/>
        <w:gridCol w:w="2501"/>
      </w:tblGrid>
      <w:tr w:rsidR="00E47224" w:rsidRPr="00E47224" w:rsidTr="00E47224">
        <w:tc>
          <w:tcPr>
            <w:tcW w:w="1792" w:type="dxa"/>
          </w:tcPr>
          <w:p w:rsidR="00E47224" w:rsidRP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24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3844" w:type="dxa"/>
          </w:tcPr>
          <w:p w:rsidR="00E47224" w:rsidRP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2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45" w:type="dxa"/>
          </w:tcPr>
          <w:p w:rsidR="00E47224" w:rsidRP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24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2501" w:type="dxa"/>
          </w:tcPr>
          <w:p w:rsidR="00E47224" w:rsidRP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2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47224" w:rsidRPr="00E47224" w:rsidTr="00E47224">
        <w:tc>
          <w:tcPr>
            <w:tcW w:w="1792" w:type="dxa"/>
          </w:tcPr>
          <w:p w:rsidR="00036EBC" w:rsidRDefault="00036EBC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24" w:rsidRP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ЦАО</w:t>
            </w:r>
          </w:p>
        </w:tc>
        <w:tc>
          <w:tcPr>
            <w:tcW w:w="3844" w:type="dxa"/>
          </w:tcPr>
          <w:p w:rsid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г. Москвы «Городская поликлиника № 220 ДЗМ</w:t>
            </w:r>
          </w:p>
          <w:p w:rsidR="00E47224" w:rsidRP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(выписка рецептов на лекарственные препараты)</w:t>
            </w:r>
          </w:p>
        </w:tc>
        <w:tc>
          <w:tcPr>
            <w:tcW w:w="2545" w:type="dxa"/>
          </w:tcPr>
          <w:p w:rsidR="00036EBC" w:rsidRDefault="00036EBC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123022,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  <w:p w:rsidR="00E47224" w:rsidRP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д.27</w:t>
            </w:r>
          </w:p>
        </w:tc>
        <w:tc>
          <w:tcPr>
            <w:tcW w:w="2501" w:type="dxa"/>
          </w:tcPr>
          <w:p w:rsidR="00036EBC" w:rsidRDefault="00036EBC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24" w:rsidRPr="00E47224" w:rsidRDefault="0040288E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через районного невролога</w:t>
            </w:r>
          </w:p>
        </w:tc>
      </w:tr>
      <w:tr w:rsidR="00E47224" w:rsidRPr="00E47224" w:rsidTr="00E47224">
        <w:tc>
          <w:tcPr>
            <w:tcW w:w="1792" w:type="dxa"/>
          </w:tcPr>
          <w:p w:rsidR="00036EBC" w:rsidRDefault="00036EBC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24" w:rsidRP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</w:p>
        </w:tc>
        <w:tc>
          <w:tcPr>
            <w:tcW w:w="3844" w:type="dxa"/>
          </w:tcPr>
          <w:p w:rsid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№2 ГБУЗ г. Москвы «Городская поликлиника № 62</w:t>
            </w:r>
          </w:p>
          <w:p w:rsidR="00E47224" w:rsidRP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ДЗМ (выписка рецептов на лекарственные препараты)</w:t>
            </w:r>
          </w:p>
        </w:tc>
        <w:tc>
          <w:tcPr>
            <w:tcW w:w="2545" w:type="dxa"/>
          </w:tcPr>
          <w:p w:rsidR="006F6921" w:rsidRDefault="006F6921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125083, г. Москва</w:t>
            </w:r>
          </w:p>
          <w:p w:rsidR="00E47224" w:rsidRP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Юннатов .12</w:t>
            </w:r>
          </w:p>
        </w:tc>
        <w:tc>
          <w:tcPr>
            <w:tcW w:w="2501" w:type="dxa"/>
          </w:tcPr>
          <w:p w:rsidR="00036EBC" w:rsidRDefault="00036EBC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24" w:rsidRPr="00E47224" w:rsidRDefault="0040288E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+7 (495) 614-20-62</w:t>
            </w:r>
          </w:p>
        </w:tc>
      </w:tr>
      <w:tr w:rsidR="00E47224" w:rsidRPr="00E47224" w:rsidTr="00E47224">
        <w:tc>
          <w:tcPr>
            <w:tcW w:w="1792" w:type="dxa"/>
          </w:tcPr>
          <w:p w:rsidR="00036EBC" w:rsidRDefault="00036EBC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24" w:rsidRP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СВАО</w:t>
            </w:r>
          </w:p>
        </w:tc>
        <w:tc>
          <w:tcPr>
            <w:tcW w:w="3844" w:type="dxa"/>
          </w:tcPr>
          <w:p w:rsid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г. Москвы «Городская поликлиника № 107 ДЗМ</w:t>
            </w:r>
          </w:p>
          <w:p w:rsidR="00E47224" w:rsidRP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(выписка рецептов на лекарственные препараты)</w:t>
            </w:r>
          </w:p>
        </w:tc>
        <w:tc>
          <w:tcPr>
            <w:tcW w:w="2545" w:type="dxa"/>
          </w:tcPr>
          <w:p w:rsidR="006F6921" w:rsidRDefault="006F6921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127273, г. Москва</w:t>
            </w:r>
          </w:p>
          <w:p w:rsidR="00E47224" w:rsidRP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 д.24</w:t>
            </w:r>
          </w:p>
        </w:tc>
        <w:tc>
          <w:tcPr>
            <w:tcW w:w="2501" w:type="dxa"/>
          </w:tcPr>
          <w:p w:rsidR="00036EBC" w:rsidRDefault="00036EBC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8E" w:rsidRPr="003147DA" w:rsidRDefault="0040288E" w:rsidP="00036E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+7 (499) 204-60-11, доб.01-510</w:t>
            </w:r>
          </w:p>
          <w:p w:rsidR="00E47224" w:rsidRP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24" w:rsidRPr="00E47224" w:rsidTr="00E47224">
        <w:tc>
          <w:tcPr>
            <w:tcW w:w="1792" w:type="dxa"/>
          </w:tcPr>
          <w:p w:rsidR="00036EBC" w:rsidRDefault="00036EBC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24" w:rsidRP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ВАО</w:t>
            </w:r>
          </w:p>
        </w:tc>
        <w:tc>
          <w:tcPr>
            <w:tcW w:w="3844" w:type="dxa"/>
          </w:tcPr>
          <w:p w:rsid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г. Москвы «Городская поликлиника № 69 ДЗМ</w:t>
            </w:r>
          </w:p>
          <w:p w:rsidR="00E47224" w:rsidRP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(выписка рецептов на лекарственные препараты)</w:t>
            </w:r>
          </w:p>
        </w:tc>
        <w:tc>
          <w:tcPr>
            <w:tcW w:w="2545" w:type="dxa"/>
          </w:tcPr>
          <w:p w:rsidR="006F6921" w:rsidRDefault="006F6921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111401, г. Москва</w:t>
            </w:r>
          </w:p>
          <w:p w:rsidR="00E47224" w:rsidRP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2-я Владимирская д.31А</w:t>
            </w:r>
          </w:p>
        </w:tc>
        <w:tc>
          <w:tcPr>
            <w:tcW w:w="2501" w:type="dxa"/>
          </w:tcPr>
          <w:p w:rsidR="00036EBC" w:rsidRDefault="00036EBC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24" w:rsidRPr="00E47224" w:rsidRDefault="0040288E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через районного невролога</w:t>
            </w:r>
          </w:p>
        </w:tc>
      </w:tr>
      <w:tr w:rsidR="00E47224" w:rsidRPr="00E47224" w:rsidTr="00E47224">
        <w:tc>
          <w:tcPr>
            <w:tcW w:w="1792" w:type="dxa"/>
          </w:tcPr>
          <w:p w:rsidR="00036EBC" w:rsidRDefault="00036EBC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24" w:rsidRP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3844" w:type="dxa"/>
          </w:tcPr>
          <w:p w:rsid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г. Москвы «Городская поликлиника № 36 ДЗМ</w:t>
            </w:r>
          </w:p>
          <w:p w:rsidR="00E47224" w:rsidRP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(выписка рецептов на лекарственные препараты)</w:t>
            </w:r>
          </w:p>
        </w:tc>
        <w:tc>
          <w:tcPr>
            <w:tcW w:w="2545" w:type="dxa"/>
          </w:tcPr>
          <w:p w:rsidR="006F6921" w:rsidRDefault="006F6921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109652, г. Москва</w:t>
            </w:r>
          </w:p>
          <w:p w:rsidR="00E47224" w:rsidRP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Новомарьинская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2501" w:type="dxa"/>
          </w:tcPr>
          <w:p w:rsidR="00036EBC" w:rsidRDefault="00036EBC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24" w:rsidRPr="00E47224" w:rsidRDefault="0040288E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4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(495) 345-40-01</w:t>
            </w:r>
          </w:p>
        </w:tc>
      </w:tr>
      <w:tr w:rsidR="00E47224" w:rsidRPr="00E47224" w:rsidTr="00E47224">
        <w:tc>
          <w:tcPr>
            <w:tcW w:w="1792" w:type="dxa"/>
          </w:tcPr>
          <w:p w:rsidR="00036EBC" w:rsidRDefault="00036EBC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24" w:rsidRP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ЮАО</w:t>
            </w:r>
          </w:p>
        </w:tc>
        <w:tc>
          <w:tcPr>
            <w:tcW w:w="3844" w:type="dxa"/>
          </w:tcPr>
          <w:p w:rsid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№1 ГБУЗ г. Москвы «Городская поликлиника № 166</w:t>
            </w:r>
          </w:p>
          <w:p w:rsidR="00E47224" w:rsidRP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ДЗМ (выписка рецептов на лекарственные препараты)</w:t>
            </w:r>
          </w:p>
        </w:tc>
        <w:tc>
          <w:tcPr>
            <w:tcW w:w="2545" w:type="dxa"/>
          </w:tcPr>
          <w:p w:rsidR="006F6921" w:rsidRDefault="006F6921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115304, г. Москва</w:t>
            </w:r>
          </w:p>
          <w:p w:rsidR="00E47224" w:rsidRP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Ереванская д.23</w:t>
            </w:r>
          </w:p>
        </w:tc>
        <w:tc>
          <w:tcPr>
            <w:tcW w:w="2501" w:type="dxa"/>
          </w:tcPr>
          <w:p w:rsidR="00036EBC" w:rsidRDefault="00036EBC" w:rsidP="00036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7224" w:rsidRPr="00E47224" w:rsidRDefault="0040288E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(499) 725-49-86</w:t>
            </w:r>
          </w:p>
        </w:tc>
      </w:tr>
      <w:tr w:rsidR="00E47224" w:rsidRPr="00E47224" w:rsidTr="00E47224">
        <w:tc>
          <w:tcPr>
            <w:tcW w:w="1792" w:type="dxa"/>
          </w:tcPr>
          <w:p w:rsidR="00036EBC" w:rsidRDefault="00036EBC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BC" w:rsidRDefault="00036EBC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24" w:rsidRP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ЮЗАО/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3844" w:type="dxa"/>
          </w:tcPr>
          <w:p w:rsidR="00E47224" w:rsidRPr="00E47224" w:rsidRDefault="0040288E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г. Москвы «Диагностический клинический центр №1 ДЗМ г. Москвы» (выписка рецептов на лекарственные препараты)</w:t>
            </w:r>
          </w:p>
        </w:tc>
        <w:tc>
          <w:tcPr>
            <w:tcW w:w="2545" w:type="dxa"/>
          </w:tcPr>
          <w:p w:rsidR="006F6921" w:rsidRDefault="006F6921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24" w:rsidRDefault="0040288E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117485, г. Москва</w:t>
            </w:r>
          </w:p>
          <w:p w:rsidR="0040288E" w:rsidRDefault="0040288E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Миклухо-Маклая,</w:t>
            </w:r>
          </w:p>
          <w:p w:rsidR="0040288E" w:rsidRPr="00E47224" w:rsidRDefault="0040288E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Д.29, корп.2</w:t>
            </w:r>
          </w:p>
        </w:tc>
        <w:tc>
          <w:tcPr>
            <w:tcW w:w="2501" w:type="dxa"/>
          </w:tcPr>
          <w:p w:rsidR="00036EBC" w:rsidRDefault="00036EBC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8E" w:rsidRPr="002759B3" w:rsidRDefault="0040288E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+7 (495) 336-27-74</w:t>
            </w:r>
          </w:p>
          <w:p w:rsidR="00E47224" w:rsidRP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24" w:rsidRPr="00E47224" w:rsidTr="00E47224">
        <w:tc>
          <w:tcPr>
            <w:tcW w:w="1792" w:type="dxa"/>
          </w:tcPr>
          <w:p w:rsidR="00036EBC" w:rsidRDefault="00036EBC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24" w:rsidRP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</w:p>
        </w:tc>
        <w:tc>
          <w:tcPr>
            <w:tcW w:w="3844" w:type="dxa"/>
          </w:tcPr>
          <w:p w:rsidR="0040288E" w:rsidRDefault="0040288E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г. Москвы «Городская поликлиника № 212 ДЗМ</w:t>
            </w:r>
          </w:p>
          <w:p w:rsidR="00E47224" w:rsidRPr="00E47224" w:rsidRDefault="0040288E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(выписка рецептов на лекарственные препараты)</w:t>
            </w:r>
          </w:p>
        </w:tc>
        <w:tc>
          <w:tcPr>
            <w:tcW w:w="2545" w:type="dxa"/>
          </w:tcPr>
          <w:p w:rsidR="006F6921" w:rsidRDefault="006F6921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24" w:rsidRDefault="0040288E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119620, г. Москва</w:t>
            </w:r>
          </w:p>
          <w:p w:rsidR="0040288E" w:rsidRPr="00E47224" w:rsidRDefault="0040288E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Можайское шоссе д.14</w:t>
            </w:r>
          </w:p>
        </w:tc>
        <w:tc>
          <w:tcPr>
            <w:tcW w:w="2501" w:type="dxa"/>
          </w:tcPr>
          <w:p w:rsidR="00036EBC" w:rsidRDefault="00036EBC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24" w:rsidRPr="00E47224" w:rsidRDefault="0040288E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(495) 934-23-55</w:t>
            </w:r>
          </w:p>
        </w:tc>
      </w:tr>
      <w:tr w:rsidR="00E47224" w:rsidRPr="00E47224" w:rsidTr="00E47224">
        <w:tc>
          <w:tcPr>
            <w:tcW w:w="1792" w:type="dxa"/>
          </w:tcPr>
          <w:p w:rsidR="00036EBC" w:rsidRDefault="00036EBC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24" w:rsidRDefault="00E47224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СЗАО</w:t>
            </w:r>
          </w:p>
        </w:tc>
        <w:tc>
          <w:tcPr>
            <w:tcW w:w="3844" w:type="dxa"/>
          </w:tcPr>
          <w:p w:rsidR="0040288E" w:rsidRDefault="0040288E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г. Москвы «Городская поликлиника № 180 ДЗМ</w:t>
            </w:r>
          </w:p>
          <w:p w:rsidR="00E47224" w:rsidRPr="00E47224" w:rsidRDefault="0040288E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(выписка рецептов на лекарственные препараты)</w:t>
            </w:r>
          </w:p>
        </w:tc>
        <w:tc>
          <w:tcPr>
            <w:tcW w:w="2545" w:type="dxa"/>
          </w:tcPr>
          <w:p w:rsidR="006F6921" w:rsidRDefault="006F6921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24" w:rsidRDefault="0040288E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125222, г. Москва</w:t>
            </w:r>
          </w:p>
          <w:p w:rsidR="0040288E" w:rsidRPr="00E47224" w:rsidRDefault="0040288E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д.4</w:t>
            </w:r>
          </w:p>
        </w:tc>
        <w:tc>
          <w:tcPr>
            <w:tcW w:w="2501" w:type="dxa"/>
          </w:tcPr>
          <w:p w:rsidR="00036EBC" w:rsidRDefault="00036EBC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8E" w:rsidRDefault="0040288E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+7 (495) 759-98-07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7224" w:rsidRPr="00E47224" w:rsidRDefault="0040288E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(495) 752-45-26 (справочная)</w:t>
            </w:r>
          </w:p>
        </w:tc>
      </w:tr>
      <w:tr w:rsidR="0040288E" w:rsidRPr="00E47224" w:rsidTr="00E47224">
        <w:tc>
          <w:tcPr>
            <w:tcW w:w="1792" w:type="dxa"/>
          </w:tcPr>
          <w:p w:rsidR="00036EBC" w:rsidRDefault="00036EBC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8E" w:rsidRDefault="0040288E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ЗелАО</w:t>
            </w:r>
            <w:proofErr w:type="spellEnd"/>
          </w:p>
        </w:tc>
        <w:tc>
          <w:tcPr>
            <w:tcW w:w="3844" w:type="dxa"/>
          </w:tcPr>
          <w:p w:rsidR="0040288E" w:rsidRDefault="0040288E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№1 ГБУЗ г. Москвы «Городская поликлиника № 201</w:t>
            </w:r>
          </w:p>
          <w:p w:rsidR="0040288E" w:rsidRPr="00E47224" w:rsidRDefault="0040288E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ДЗМ (выписка рецептов на лекарственные препараты)</w:t>
            </w:r>
          </w:p>
        </w:tc>
        <w:tc>
          <w:tcPr>
            <w:tcW w:w="2545" w:type="dxa"/>
          </w:tcPr>
          <w:p w:rsidR="006F6921" w:rsidRDefault="006F6921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8E" w:rsidRDefault="0040288E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124498, г. Зеленоград</w:t>
            </w:r>
          </w:p>
          <w:p w:rsidR="0040288E" w:rsidRPr="00E47224" w:rsidRDefault="0040288E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225, стр.1</w:t>
            </w:r>
          </w:p>
        </w:tc>
        <w:tc>
          <w:tcPr>
            <w:tcW w:w="2501" w:type="dxa"/>
          </w:tcPr>
          <w:p w:rsidR="00036EBC" w:rsidRDefault="00036EBC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BC" w:rsidRDefault="00036EBC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8E" w:rsidRPr="00E47224" w:rsidRDefault="0040288E" w:rsidP="0003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+7 (499) 210-17-78</w:t>
            </w:r>
          </w:p>
        </w:tc>
      </w:tr>
    </w:tbl>
    <w:p w:rsidR="00B74320" w:rsidRPr="00543D27" w:rsidRDefault="00B74320" w:rsidP="00C941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74320" w:rsidRPr="00543D27" w:rsidSect="000E2F6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395" w:rsidRDefault="003E1395" w:rsidP="006F30F5">
      <w:pPr>
        <w:spacing w:after="0" w:line="240" w:lineRule="auto"/>
      </w:pPr>
      <w:r>
        <w:separator/>
      </w:r>
    </w:p>
  </w:endnote>
  <w:endnote w:type="continuationSeparator" w:id="0">
    <w:p w:rsidR="003E1395" w:rsidRDefault="003E1395" w:rsidP="006F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395" w:rsidRDefault="003E1395" w:rsidP="006F30F5">
      <w:pPr>
        <w:spacing w:after="0" w:line="240" w:lineRule="auto"/>
      </w:pPr>
      <w:r>
        <w:separator/>
      </w:r>
    </w:p>
  </w:footnote>
  <w:footnote w:type="continuationSeparator" w:id="0">
    <w:p w:rsidR="003E1395" w:rsidRDefault="003E1395" w:rsidP="006F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F5" w:rsidRPr="006F30F5" w:rsidRDefault="006F30F5" w:rsidP="006F30F5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071E"/>
    <w:multiLevelType w:val="hybridMultilevel"/>
    <w:tmpl w:val="46F6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4221E"/>
    <w:multiLevelType w:val="hybridMultilevel"/>
    <w:tmpl w:val="46F6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F6F"/>
    <w:rsid w:val="00036EBC"/>
    <w:rsid w:val="000A635E"/>
    <w:rsid w:val="000C5CD0"/>
    <w:rsid w:val="000E2F6F"/>
    <w:rsid w:val="002E0DD1"/>
    <w:rsid w:val="003E1395"/>
    <w:rsid w:val="0040288E"/>
    <w:rsid w:val="00543D27"/>
    <w:rsid w:val="005F76FD"/>
    <w:rsid w:val="006F30F5"/>
    <w:rsid w:val="006F6921"/>
    <w:rsid w:val="009E2748"/>
    <w:rsid w:val="00B74320"/>
    <w:rsid w:val="00C94127"/>
    <w:rsid w:val="00E34ABC"/>
    <w:rsid w:val="00E47224"/>
    <w:rsid w:val="00EC2E65"/>
    <w:rsid w:val="00ED575A"/>
    <w:rsid w:val="00F66403"/>
    <w:rsid w:val="00F9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30F5"/>
  </w:style>
  <w:style w:type="paragraph" w:styleId="a6">
    <w:name w:val="footer"/>
    <w:basedOn w:val="a"/>
    <w:link w:val="a7"/>
    <w:uiPriority w:val="99"/>
    <w:semiHidden/>
    <w:unhideWhenUsed/>
    <w:rsid w:val="006F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30F5"/>
  </w:style>
  <w:style w:type="paragraph" w:styleId="a8">
    <w:name w:val="List Paragraph"/>
    <w:basedOn w:val="a"/>
    <w:uiPriority w:val="34"/>
    <w:qFormat/>
    <w:rsid w:val="000C5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2020-04-08T14:43:00Z</dcterms:created>
  <dcterms:modified xsi:type="dcterms:W3CDTF">2020-04-09T08:42:00Z</dcterms:modified>
</cp:coreProperties>
</file>